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F50" w:rsidRPr="00875F50" w:rsidRDefault="00875F50" w:rsidP="00875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75F50">
        <w:rPr>
          <w:rFonts w:ascii="Arial" w:eastAsia="Times New Roman" w:hAnsi="Arial" w:cs="Arial"/>
          <w:color w:val="333333"/>
          <w:sz w:val="20"/>
          <w:szCs w:val="20"/>
          <w:lang w:eastAsia="it-IT"/>
        </w:rPr>
        <w:br/>
      </w:r>
      <w:r w:rsidRPr="00875F50">
        <w:rPr>
          <w:rFonts w:ascii="Arial" w:eastAsia="Times New Roman" w:hAnsi="Arial" w:cs="Arial"/>
          <w:b/>
          <w:bCs/>
          <w:color w:val="333333"/>
          <w:sz w:val="20"/>
          <w:szCs w:val="20"/>
          <w:shd w:val="clear" w:color="auto" w:fill="FFFFFF"/>
          <w:lang w:eastAsia="it-IT"/>
        </w:rPr>
        <w:t>ROSA GIOCATORI</w:t>
      </w:r>
      <w:r w:rsidRPr="00875F50">
        <w:rPr>
          <w:rFonts w:ascii="Arial" w:eastAsia="Times New Roman" w:hAnsi="Arial" w:cs="Arial"/>
          <w:color w:val="333333"/>
          <w:sz w:val="20"/>
          <w:szCs w:val="20"/>
          <w:lang w:eastAsia="it-IT"/>
        </w:rPr>
        <w:br/>
      </w:r>
    </w:p>
    <w:tbl>
      <w:tblPr>
        <w:tblW w:w="98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4"/>
        <w:gridCol w:w="3753"/>
        <w:gridCol w:w="828"/>
      </w:tblGrid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it-IT"/>
              </w:rPr>
              <w:t>Giocatore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it-IT"/>
              </w:rPr>
              <w:t>Ruolo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it-IT"/>
              </w:rPr>
              <w:t>Età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ZABALETA, Pablo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D(DS),MD(C)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28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AGÜERO, Sergio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CO(C),A(DSC)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25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TÉVEZ, Carlos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CO,A(C)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29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KOMPANY, Vincent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BOYATA,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Dedryck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D(DC)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22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DŽEKO,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Edin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A(C)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MAICON, Douglas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D,MD,C(D)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31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FERNANDINHO, Luis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MD,C,CO(C)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28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TOURÉ,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Yayá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MD,C,CO(C)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30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RAZAK, Abdul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C(DC),CO(C)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20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BARRY,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Gareth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MD,C(C)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32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SINCLAIR, Scott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CO(DS),A(DSC)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24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WRIGHT, Richard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PO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35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MILNER, James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C(DSC),CO(DS)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LESCOTT,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Joleon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30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HART,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Joe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PO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26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RICHARDS,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Micah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D(DC)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25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RODWELL, Jack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MD,C(C)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22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NIMELY, Alex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A(C)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22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BUNN, Harry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CO(DS),A(DSC)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20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HENSHALL, Alex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CO(SC)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19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GARCÍA,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Javi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D,MD,C(C)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26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NAVAS,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Jesús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CO,A(D)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SILVA, David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CO(DSC)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SUÁREZ,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Denís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C,CO(C)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19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CLICHY,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Gaël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D(S)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NASRI,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Samir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CO(DSC)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26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FOFANA,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Seko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MD,C(C)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18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REKIK, Karim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18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LOPES, Marcos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C(S),CO(SC)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17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PANTILIMON,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Costel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PO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26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KOLAROV,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Aleksandar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D,MD,C(S)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27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NASTASIĆ,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Matija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D(C)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20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GUIDETTI, John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A(C)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21</w:t>
            </w:r>
          </w:p>
        </w:tc>
      </w:tr>
      <w:tr w:rsidR="00875F50" w:rsidRPr="00875F50" w:rsidTr="00875F5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 xml:space="preserve">HUWS, </w:t>
            </w:r>
            <w:proofErr w:type="spellStart"/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Emyr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MD,C(C)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:rsidR="00875F50" w:rsidRPr="00875F50" w:rsidRDefault="00875F50" w:rsidP="00875F50">
            <w:pPr>
              <w:spacing w:after="0" w:line="312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</w:pPr>
            <w:r w:rsidRPr="00875F50">
              <w:rPr>
                <w:rFonts w:ascii="Arial" w:eastAsia="Times New Roman" w:hAnsi="Arial" w:cs="Arial"/>
                <w:color w:val="333333"/>
                <w:sz w:val="20"/>
                <w:szCs w:val="20"/>
                <w:lang w:eastAsia="it-IT"/>
              </w:rPr>
              <w:t>19</w:t>
            </w:r>
          </w:p>
        </w:tc>
      </w:tr>
    </w:tbl>
    <w:p w:rsidR="005A7F28" w:rsidRDefault="005A7F28"/>
    <w:p w:rsidR="00875F50" w:rsidRDefault="00875F50">
      <w:r>
        <w:rPr>
          <w:rStyle w:val="Enfasigrassetto"/>
          <w:rFonts w:ascii="Arial" w:hAnsi="Arial" w:cs="Arial"/>
          <w:color w:val="333333"/>
          <w:sz w:val="20"/>
          <w:szCs w:val="20"/>
          <w:shd w:val="clear" w:color="auto" w:fill="FFFFFF"/>
        </w:rPr>
        <w:t>FORMAZIONE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4-2-3-1: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Hart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; Zabaleta,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Kompany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Nastasic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Clichy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;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Yaya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Toure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Fernandinho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; Silva,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Nasri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Navas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;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Aguero</w:t>
      </w:r>
      <w:bookmarkStart w:id="0" w:name="_GoBack"/>
      <w:bookmarkEnd w:id="0"/>
      <w:proofErr w:type="spellEnd"/>
    </w:p>
    <w:sectPr w:rsidR="00875F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F50"/>
    <w:rsid w:val="005A7F28"/>
    <w:rsid w:val="0087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75F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75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9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2013-07-09T14:41:00Z</dcterms:created>
  <dcterms:modified xsi:type="dcterms:W3CDTF">2013-07-09T14:42:00Z</dcterms:modified>
</cp:coreProperties>
</file>